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499" w:rsidRDefault="00E0449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772" w:rsidRDefault="00B66772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7F95">
        <w:rPr>
          <w:rFonts w:ascii="Times New Roman" w:hAnsi="Times New Roman" w:cs="Times New Roman"/>
          <w:b/>
          <w:sz w:val="24"/>
          <w:szCs w:val="24"/>
        </w:rPr>
        <w:t>1</w:t>
      </w:r>
      <w:r w:rsidR="005B3939">
        <w:rPr>
          <w:rFonts w:ascii="Times New Roman" w:hAnsi="Times New Roman" w:cs="Times New Roman"/>
          <w:b/>
          <w:sz w:val="24"/>
          <w:szCs w:val="24"/>
        </w:rPr>
        <w:t>4</w:t>
      </w:r>
      <w:r w:rsidR="00FA769E">
        <w:rPr>
          <w:rFonts w:ascii="Times New Roman" w:hAnsi="Times New Roman" w:cs="Times New Roman"/>
          <w:b/>
          <w:sz w:val="24"/>
          <w:szCs w:val="24"/>
        </w:rPr>
        <w:t>1</w:t>
      </w:r>
    </w:p>
    <w:p w:rsidR="00BF12DB" w:rsidRPr="008C174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4574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66772" w:rsidRDefault="00B6677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66772" w:rsidRDefault="00B6677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6772" w:rsidRDefault="00B66772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66772" w:rsidRPr="00D66848" w:rsidRDefault="00B66772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66772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66772" w:rsidRDefault="00B66772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66772" w:rsidRDefault="00B66772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66772" w:rsidRDefault="00B66772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66772" w:rsidRDefault="00B66772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66772" w:rsidRPr="00714B88" w:rsidRDefault="00B66772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B4874" w:rsidRPr="008C1744">
        <w:rPr>
          <w:rFonts w:ascii="Times New Roman" w:hAnsi="Times New Roman" w:cs="Times New Roman"/>
          <w:sz w:val="24"/>
          <w:szCs w:val="24"/>
          <w:lang w:val="ru-RU"/>
        </w:rPr>
        <w:t>08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C1744">
        <w:rPr>
          <w:rFonts w:ascii="Times New Roman" w:hAnsi="Times New Roman" w:cs="Times New Roman"/>
          <w:sz w:val="24"/>
          <w:szCs w:val="24"/>
        </w:rPr>
        <w:t>КЗК-</w:t>
      </w:r>
      <w:r w:rsidR="00FA769E" w:rsidRPr="008C1744">
        <w:rPr>
          <w:rFonts w:ascii="Times New Roman" w:hAnsi="Times New Roman" w:cs="Times New Roman"/>
          <w:sz w:val="24"/>
          <w:szCs w:val="24"/>
        </w:rPr>
        <w:t>1057</w:t>
      </w:r>
      <w:r w:rsidR="009E11FC" w:rsidRPr="008C1744">
        <w:rPr>
          <w:rFonts w:ascii="Times New Roman" w:hAnsi="Times New Roman" w:cs="Times New Roman"/>
          <w:sz w:val="24"/>
          <w:szCs w:val="24"/>
        </w:rPr>
        <w:t>/2023</w:t>
      </w:r>
      <w:r w:rsidRPr="008C1744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7F95">
        <w:rPr>
          <w:rFonts w:ascii="Times New Roman" w:hAnsi="Times New Roman" w:cs="Times New Roman"/>
          <w:sz w:val="24"/>
          <w:szCs w:val="24"/>
        </w:rPr>
        <w:t>член</w:t>
      </w:r>
      <w:r w:rsidR="00FC2A5E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7F9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B3939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A769E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A769E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Елитком</w:t>
      </w:r>
      <w:proofErr w:type="spellEnd"/>
      <w:r w:rsidR="00FA769E" w:rsidRPr="0093732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95“ ЕАД</w:t>
      </w:r>
      <w:r w:rsidR="00667F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C17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04499">
        <w:rPr>
          <w:rFonts w:ascii="Times New Roman" w:hAnsi="Times New Roman" w:cs="Times New Roman"/>
          <w:sz w:val="24"/>
          <w:szCs w:val="24"/>
        </w:rPr>
        <w:t>изпълнителния директор Х. Ж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769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„АЕЦ Козлодуй“ ЕАД</w:t>
      </w:r>
      <w:r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E04499">
        <w:rPr>
          <w:rFonts w:ascii="Times New Roman" w:hAnsi="Times New Roman" w:cs="Times New Roman"/>
          <w:color w:val="000000" w:themeColor="text1"/>
          <w:sz w:val="24"/>
          <w:szCs w:val="24"/>
        </w:rPr>
        <w:t>. Р. Т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Default="00FA769E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„Мит – </w:t>
      </w:r>
      <w:proofErr w:type="spellStart"/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9373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- 85“ ЕООД </w:t>
      </w:r>
      <w:r w:rsidR="00E64A5C" w:rsidRPr="00FC2A5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FC2A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6CF" w:rsidRPr="004E06CF" w:rsidRDefault="004E06CF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C174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66772" w:rsidRDefault="00B667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772" w:rsidRDefault="00B667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772" w:rsidRDefault="00B667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772" w:rsidRDefault="00B667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7E5" w:rsidRDefault="00EC77E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044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Х. Ж.:</w:t>
      </w:r>
    </w:p>
    <w:p w:rsidR="00BF12DB" w:rsidRDefault="00BF12DB" w:rsidP="008C174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8C1744" w:rsidRDefault="008C17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04499">
        <w:rPr>
          <w:rFonts w:ascii="Times New Roman" w:hAnsi="Times New Roman" w:cs="Times New Roman"/>
          <w:sz w:val="24"/>
          <w:szCs w:val="24"/>
        </w:rPr>
        <w:t>. Р. Т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C1744">
        <w:rPr>
          <w:rFonts w:ascii="Times New Roman" w:hAnsi="Times New Roman" w:cs="Times New Roman"/>
          <w:sz w:val="24"/>
          <w:szCs w:val="24"/>
        </w:rPr>
        <w:t>Възразява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C1744">
        <w:rPr>
          <w:rFonts w:ascii="Times New Roman" w:hAnsi="Times New Roman" w:cs="Times New Roman"/>
          <w:sz w:val="24"/>
          <w:szCs w:val="24"/>
        </w:rPr>
        <w:t xml:space="preserve"> срещу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044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Х. Ж.:</w:t>
      </w:r>
    </w:p>
    <w:p w:rsidR="008C174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8C1744" w:rsidRPr="008C1744">
        <w:rPr>
          <w:rFonts w:ascii="Times New Roman" w:hAnsi="Times New Roman" w:cs="Times New Roman"/>
          <w:sz w:val="24"/>
          <w:szCs w:val="24"/>
        </w:rPr>
        <w:t>Комисия за защита на конкуренцията</w:t>
      </w:r>
      <w:r w:rsidR="008C1744">
        <w:rPr>
          <w:rFonts w:ascii="Times New Roman" w:hAnsi="Times New Roman" w:cs="Times New Roman"/>
          <w:sz w:val="24"/>
          <w:szCs w:val="24"/>
        </w:rPr>
        <w:t>, с</w:t>
      </w:r>
      <w:r w:rsidR="008C1744" w:rsidRPr="008C1744">
        <w:rPr>
          <w:rFonts w:ascii="Times New Roman" w:hAnsi="Times New Roman" w:cs="Times New Roman"/>
          <w:sz w:val="24"/>
          <w:szCs w:val="24"/>
        </w:rPr>
        <w:t>читам</w:t>
      </w:r>
      <w:r w:rsidR="008C1744">
        <w:rPr>
          <w:rFonts w:ascii="Times New Roman" w:hAnsi="Times New Roman" w:cs="Times New Roman"/>
          <w:sz w:val="24"/>
          <w:szCs w:val="24"/>
        </w:rPr>
        <w:t>,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че от събраните по преписката доказателства се установява</w:t>
      </w:r>
      <w:r w:rsidR="008C1744">
        <w:rPr>
          <w:rFonts w:ascii="Times New Roman" w:hAnsi="Times New Roman" w:cs="Times New Roman"/>
          <w:sz w:val="24"/>
          <w:szCs w:val="24"/>
        </w:rPr>
        <w:t>,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че процес</w:t>
      </w:r>
      <w:r w:rsidR="008C1744">
        <w:rPr>
          <w:rFonts w:ascii="Times New Roman" w:hAnsi="Times New Roman" w:cs="Times New Roman"/>
          <w:sz w:val="24"/>
          <w:szCs w:val="24"/>
        </w:rPr>
        <w:t>н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ото решение на изпълнителния директор на </w:t>
      </w:r>
      <w:r w:rsidR="008C1744">
        <w:rPr>
          <w:rFonts w:ascii="Times New Roman" w:hAnsi="Times New Roman" w:cs="Times New Roman"/>
          <w:sz w:val="24"/>
          <w:szCs w:val="24"/>
        </w:rPr>
        <w:t>„АЕЦ Козлодуй“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ЕАД е незаконос</w:t>
      </w:r>
      <w:r w:rsidR="008C1744">
        <w:rPr>
          <w:rFonts w:ascii="Times New Roman" w:hAnsi="Times New Roman" w:cs="Times New Roman"/>
          <w:sz w:val="24"/>
          <w:szCs w:val="24"/>
        </w:rPr>
        <w:t>ъ</w:t>
      </w:r>
      <w:r w:rsidR="008C1744" w:rsidRPr="008C1744">
        <w:rPr>
          <w:rFonts w:ascii="Times New Roman" w:hAnsi="Times New Roman" w:cs="Times New Roman"/>
          <w:sz w:val="24"/>
          <w:szCs w:val="24"/>
        </w:rPr>
        <w:t>образно</w:t>
      </w:r>
      <w:r w:rsidR="008C1744">
        <w:rPr>
          <w:rFonts w:ascii="Times New Roman" w:hAnsi="Times New Roman" w:cs="Times New Roman"/>
          <w:sz w:val="24"/>
          <w:szCs w:val="24"/>
        </w:rPr>
        <w:t xml:space="preserve"> по п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одробно изложените от нас съображения в жалбата и </w:t>
      </w:r>
      <w:r w:rsidR="008C1744">
        <w:rPr>
          <w:rFonts w:ascii="Times New Roman" w:hAnsi="Times New Roman" w:cs="Times New Roman"/>
          <w:sz w:val="24"/>
          <w:szCs w:val="24"/>
        </w:rPr>
        <w:t xml:space="preserve">в 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писмени бележки от </w:t>
      </w:r>
      <w:r w:rsidR="008C1744">
        <w:rPr>
          <w:rFonts w:ascii="Times New Roman" w:hAnsi="Times New Roman" w:cs="Times New Roman"/>
          <w:sz w:val="24"/>
          <w:szCs w:val="24"/>
        </w:rPr>
        <w:t>06.02.20</w:t>
      </w:r>
      <w:r w:rsidR="008C1744" w:rsidRPr="008C1744">
        <w:rPr>
          <w:rFonts w:ascii="Times New Roman" w:hAnsi="Times New Roman" w:cs="Times New Roman"/>
          <w:sz w:val="24"/>
          <w:szCs w:val="24"/>
        </w:rPr>
        <w:t>24 година</w:t>
      </w:r>
      <w:r w:rsidR="008C1744">
        <w:rPr>
          <w:rFonts w:ascii="Times New Roman" w:hAnsi="Times New Roman" w:cs="Times New Roman"/>
          <w:sz w:val="24"/>
          <w:szCs w:val="24"/>
        </w:rPr>
        <w:t>.</w:t>
      </w:r>
    </w:p>
    <w:p w:rsidR="00DE0818" w:rsidRDefault="008C17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C1744">
        <w:rPr>
          <w:rFonts w:ascii="Times New Roman" w:hAnsi="Times New Roman" w:cs="Times New Roman"/>
          <w:sz w:val="24"/>
          <w:szCs w:val="24"/>
        </w:rPr>
        <w:t xml:space="preserve">тново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8C1744">
        <w:rPr>
          <w:rFonts w:ascii="Times New Roman" w:hAnsi="Times New Roman" w:cs="Times New Roman"/>
          <w:sz w:val="24"/>
          <w:szCs w:val="24"/>
        </w:rPr>
        <w:t xml:space="preserve">их искала да поставя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C1744">
        <w:rPr>
          <w:rFonts w:ascii="Times New Roman" w:hAnsi="Times New Roman" w:cs="Times New Roman"/>
          <w:sz w:val="24"/>
          <w:szCs w:val="24"/>
        </w:rPr>
        <w:t>кцент основно върху това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1744">
        <w:rPr>
          <w:rFonts w:ascii="Times New Roman" w:hAnsi="Times New Roman" w:cs="Times New Roman"/>
          <w:sz w:val="24"/>
          <w:szCs w:val="24"/>
        </w:rPr>
        <w:t xml:space="preserve">че офертата на класирания на първо </w:t>
      </w:r>
      <w:r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Pr="008C1744">
        <w:rPr>
          <w:rFonts w:ascii="Times New Roman" w:hAnsi="Times New Roman" w:cs="Times New Roman"/>
          <w:sz w:val="24"/>
          <w:szCs w:val="24"/>
        </w:rPr>
        <w:t>съдържа вътрешно противоречи</w:t>
      </w:r>
      <w:r>
        <w:rPr>
          <w:rFonts w:ascii="Times New Roman" w:hAnsi="Times New Roman" w:cs="Times New Roman"/>
          <w:sz w:val="24"/>
          <w:szCs w:val="24"/>
        </w:rPr>
        <w:t>ви ц</w:t>
      </w:r>
      <w:r w:rsidRPr="008C1744">
        <w:rPr>
          <w:rFonts w:ascii="Times New Roman" w:hAnsi="Times New Roman" w:cs="Times New Roman"/>
          <w:sz w:val="24"/>
          <w:szCs w:val="24"/>
        </w:rPr>
        <w:t>еново и техническо предложение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като формираната по обекти от участника цена </w:t>
      </w:r>
      <w:r>
        <w:rPr>
          <w:rFonts w:ascii="Times New Roman" w:hAnsi="Times New Roman" w:cs="Times New Roman"/>
          <w:sz w:val="24"/>
          <w:szCs w:val="24"/>
        </w:rPr>
        <w:t>със</w:t>
      </w:r>
      <w:r w:rsidRPr="008C1744">
        <w:rPr>
          <w:rFonts w:ascii="Times New Roman" w:hAnsi="Times New Roman" w:cs="Times New Roman"/>
          <w:sz w:val="24"/>
          <w:szCs w:val="24"/>
        </w:rPr>
        <w:t>тавлява произведение между единичната цена за охранител месечно и бройка охранители по обекти</w:t>
      </w:r>
      <w:r w:rsidR="00DE0818"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която никъде не е посочена от този участник</w:t>
      </w:r>
      <w:r w:rsidR="00DE0818"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нито в техническото предложение</w:t>
      </w:r>
      <w:r w:rsidR="00DE0818">
        <w:rPr>
          <w:rFonts w:ascii="Times New Roman" w:hAnsi="Times New Roman" w:cs="Times New Roman"/>
          <w:sz w:val="24"/>
          <w:szCs w:val="24"/>
        </w:rPr>
        <w:t>, ни</w:t>
      </w:r>
      <w:r w:rsidRPr="008C1744">
        <w:rPr>
          <w:rFonts w:ascii="Times New Roman" w:hAnsi="Times New Roman" w:cs="Times New Roman"/>
          <w:sz w:val="24"/>
          <w:szCs w:val="24"/>
        </w:rPr>
        <w:t>то в някакъв друг документ</w:t>
      </w:r>
      <w:r w:rsidR="00DE0818">
        <w:rPr>
          <w:rFonts w:ascii="Times New Roman" w:hAnsi="Times New Roman" w:cs="Times New Roman"/>
          <w:sz w:val="24"/>
          <w:szCs w:val="24"/>
        </w:rPr>
        <w:t>.</w:t>
      </w:r>
    </w:p>
    <w:p w:rsidR="00DE0818" w:rsidRDefault="008C17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1744">
        <w:rPr>
          <w:rFonts w:ascii="Times New Roman" w:hAnsi="Times New Roman" w:cs="Times New Roman"/>
          <w:sz w:val="24"/>
          <w:szCs w:val="24"/>
        </w:rPr>
        <w:t xml:space="preserve"> Също така </w:t>
      </w:r>
      <w:r w:rsidR="00EC77E5">
        <w:rPr>
          <w:rFonts w:ascii="Times New Roman" w:hAnsi="Times New Roman" w:cs="Times New Roman"/>
          <w:sz w:val="24"/>
          <w:szCs w:val="24"/>
        </w:rPr>
        <w:t>и</w:t>
      </w:r>
      <w:r w:rsidRPr="008C1744">
        <w:rPr>
          <w:rFonts w:ascii="Times New Roman" w:hAnsi="Times New Roman" w:cs="Times New Roman"/>
          <w:sz w:val="24"/>
          <w:szCs w:val="24"/>
        </w:rPr>
        <w:t xml:space="preserve"> </w:t>
      </w:r>
      <w:r w:rsidR="00EC77E5">
        <w:rPr>
          <w:rFonts w:ascii="Times New Roman" w:hAnsi="Times New Roman" w:cs="Times New Roman"/>
          <w:sz w:val="24"/>
          <w:szCs w:val="24"/>
        </w:rPr>
        <w:t>обосновката</w:t>
      </w:r>
      <w:r w:rsidR="00DE0818"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която е представил този участник не съответства на изискванията на чл</w:t>
      </w:r>
      <w:r w:rsidR="00DE0818">
        <w:rPr>
          <w:rFonts w:ascii="Times New Roman" w:hAnsi="Times New Roman" w:cs="Times New Roman"/>
          <w:sz w:val="24"/>
          <w:szCs w:val="24"/>
        </w:rPr>
        <w:t xml:space="preserve">. </w:t>
      </w:r>
      <w:r w:rsidRPr="008C1744">
        <w:rPr>
          <w:rFonts w:ascii="Times New Roman" w:hAnsi="Times New Roman" w:cs="Times New Roman"/>
          <w:sz w:val="24"/>
          <w:szCs w:val="24"/>
        </w:rPr>
        <w:t xml:space="preserve">79 </w:t>
      </w:r>
      <w:r w:rsidR="00DE0818">
        <w:rPr>
          <w:rFonts w:ascii="Times New Roman" w:hAnsi="Times New Roman" w:cs="Times New Roman"/>
          <w:sz w:val="24"/>
          <w:szCs w:val="24"/>
        </w:rPr>
        <w:t>от З</w:t>
      </w:r>
      <w:r w:rsidRPr="008C1744">
        <w:rPr>
          <w:rFonts w:ascii="Times New Roman" w:hAnsi="Times New Roman" w:cs="Times New Roman"/>
          <w:sz w:val="24"/>
          <w:szCs w:val="24"/>
        </w:rPr>
        <w:t xml:space="preserve">акона на обществените поръчки и приемането на тази </w:t>
      </w:r>
      <w:r w:rsidR="00EC77E5">
        <w:rPr>
          <w:rFonts w:ascii="Times New Roman" w:hAnsi="Times New Roman" w:cs="Times New Roman"/>
          <w:sz w:val="24"/>
          <w:szCs w:val="24"/>
        </w:rPr>
        <w:t>обосновка</w:t>
      </w:r>
      <w:r w:rsidR="00DE0818"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без излагането от помощния орган на възложителя</w:t>
      </w:r>
      <w:r w:rsidR="00DE0818"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на адекватни</w:t>
      </w:r>
      <w:r w:rsidR="00DE0818"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конкретни</w:t>
      </w:r>
      <w:r w:rsidR="00DE0818"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ясни мотиви също съ</w:t>
      </w:r>
      <w:r w:rsidR="00DE0818">
        <w:rPr>
          <w:rFonts w:ascii="Times New Roman" w:hAnsi="Times New Roman" w:cs="Times New Roman"/>
          <w:sz w:val="24"/>
          <w:szCs w:val="24"/>
        </w:rPr>
        <w:t>ста</w:t>
      </w:r>
      <w:r w:rsidRPr="008C1744">
        <w:rPr>
          <w:rFonts w:ascii="Times New Roman" w:hAnsi="Times New Roman" w:cs="Times New Roman"/>
          <w:sz w:val="24"/>
          <w:szCs w:val="24"/>
        </w:rPr>
        <w:t>в</w:t>
      </w:r>
      <w:r w:rsidR="00DE0818">
        <w:rPr>
          <w:rFonts w:ascii="Times New Roman" w:hAnsi="Times New Roman" w:cs="Times New Roman"/>
          <w:sz w:val="24"/>
          <w:szCs w:val="24"/>
        </w:rPr>
        <w:t>ляв</w:t>
      </w:r>
      <w:r w:rsidRPr="008C1744">
        <w:rPr>
          <w:rFonts w:ascii="Times New Roman" w:hAnsi="Times New Roman" w:cs="Times New Roman"/>
          <w:sz w:val="24"/>
          <w:szCs w:val="24"/>
        </w:rPr>
        <w:t>ат съществен пророк</w:t>
      </w:r>
      <w:r w:rsidR="00DE0818">
        <w:rPr>
          <w:rFonts w:ascii="Times New Roman" w:hAnsi="Times New Roman" w:cs="Times New Roman"/>
          <w:sz w:val="24"/>
          <w:szCs w:val="24"/>
        </w:rPr>
        <w:t>. Т</w:t>
      </w:r>
      <w:r w:rsidRPr="008C1744">
        <w:rPr>
          <w:rFonts w:ascii="Times New Roman" w:hAnsi="Times New Roman" w:cs="Times New Roman"/>
          <w:sz w:val="24"/>
          <w:szCs w:val="24"/>
        </w:rPr>
        <w:t>ехническото предложение на участни</w:t>
      </w:r>
      <w:r w:rsidR="00DE0818">
        <w:rPr>
          <w:rFonts w:ascii="Times New Roman" w:hAnsi="Times New Roman" w:cs="Times New Roman"/>
          <w:sz w:val="24"/>
          <w:szCs w:val="24"/>
        </w:rPr>
        <w:t>ка с</w:t>
      </w:r>
      <w:r w:rsidRPr="008C1744">
        <w:rPr>
          <w:rFonts w:ascii="Times New Roman" w:hAnsi="Times New Roman" w:cs="Times New Roman"/>
          <w:sz w:val="24"/>
          <w:szCs w:val="24"/>
        </w:rPr>
        <w:t>ъщо така противоречи</w:t>
      </w:r>
      <w:r w:rsidR="00DE0818">
        <w:rPr>
          <w:rFonts w:ascii="Times New Roman" w:hAnsi="Times New Roman" w:cs="Times New Roman"/>
          <w:sz w:val="24"/>
          <w:szCs w:val="24"/>
        </w:rPr>
        <w:t xml:space="preserve"> на</w:t>
      </w:r>
      <w:r w:rsidRPr="008C1744">
        <w:rPr>
          <w:rFonts w:ascii="Times New Roman" w:hAnsi="Times New Roman" w:cs="Times New Roman"/>
          <w:sz w:val="24"/>
          <w:szCs w:val="24"/>
        </w:rPr>
        <w:t xml:space="preserve"> изискванията на </w:t>
      </w:r>
      <w:r w:rsidR="00DE0818">
        <w:rPr>
          <w:rFonts w:ascii="Times New Roman" w:hAnsi="Times New Roman" w:cs="Times New Roman"/>
          <w:sz w:val="24"/>
          <w:szCs w:val="24"/>
        </w:rPr>
        <w:t>т</w:t>
      </w:r>
      <w:r w:rsidRPr="008C1744">
        <w:rPr>
          <w:rFonts w:ascii="Times New Roman" w:hAnsi="Times New Roman" w:cs="Times New Roman"/>
          <w:sz w:val="24"/>
          <w:szCs w:val="24"/>
        </w:rPr>
        <w:t>ру</w:t>
      </w:r>
      <w:r w:rsidR="00DE0818">
        <w:rPr>
          <w:rFonts w:ascii="Times New Roman" w:hAnsi="Times New Roman" w:cs="Times New Roman"/>
          <w:sz w:val="24"/>
          <w:szCs w:val="24"/>
        </w:rPr>
        <w:t>д</w:t>
      </w:r>
      <w:r w:rsidRPr="008C1744">
        <w:rPr>
          <w:rFonts w:ascii="Times New Roman" w:hAnsi="Times New Roman" w:cs="Times New Roman"/>
          <w:sz w:val="24"/>
          <w:szCs w:val="24"/>
        </w:rPr>
        <w:t>о</w:t>
      </w:r>
      <w:r w:rsidR="00DE0818">
        <w:rPr>
          <w:rFonts w:ascii="Times New Roman" w:hAnsi="Times New Roman" w:cs="Times New Roman"/>
          <w:sz w:val="24"/>
          <w:szCs w:val="24"/>
        </w:rPr>
        <w:t>во</w:t>
      </w:r>
      <w:r w:rsidRPr="008C1744">
        <w:rPr>
          <w:rFonts w:ascii="Times New Roman" w:hAnsi="Times New Roman" w:cs="Times New Roman"/>
          <w:sz w:val="24"/>
          <w:szCs w:val="24"/>
        </w:rPr>
        <w:t>то законодателство</w:t>
      </w:r>
      <w:r w:rsidR="00DE0818">
        <w:rPr>
          <w:rFonts w:ascii="Times New Roman" w:hAnsi="Times New Roman" w:cs="Times New Roman"/>
          <w:sz w:val="24"/>
          <w:szCs w:val="24"/>
        </w:rPr>
        <w:t>,</w:t>
      </w:r>
      <w:r w:rsidRPr="008C1744">
        <w:rPr>
          <w:rFonts w:ascii="Times New Roman" w:hAnsi="Times New Roman" w:cs="Times New Roman"/>
          <w:sz w:val="24"/>
          <w:szCs w:val="24"/>
        </w:rPr>
        <w:t xml:space="preserve"> обективиран</w:t>
      </w:r>
      <w:r w:rsidR="00DE0818">
        <w:rPr>
          <w:rFonts w:ascii="Times New Roman" w:hAnsi="Times New Roman" w:cs="Times New Roman"/>
          <w:sz w:val="24"/>
          <w:szCs w:val="24"/>
        </w:rPr>
        <w:t xml:space="preserve">и в </w:t>
      </w:r>
      <w:r w:rsidRPr="008C1744">
        <w:rPr>
          <w:rFonts w:ascii="Times New Roman" w:hAnsi="Times New Roman" w:cs="Times New Roman"/>
          <w:sz w:val="24"/>
          <w:szCs w:val="24"/>
        </w:rPr>
        <w:t xml:space="preserve"> разяснение на </w:t>
      </w:r>
      <w:r w:rsidR="00DE0818">
        <w:rPr>
          <w:rFonts w:ascii="Times New Roman" w:hAnsi="Times New Roman" w:cs="Times New Roman"/>
          <w:sz w:val="24"/>
          <w:szCs w:val="24"/>
        </w:rPr>
        <w:t>И</w:t>
      </w:r>
      <w:r w:rsidRPr="008C1744">
        <w:rPr>
          <w:rFonts w:ascii="Times New Roman" w:hAnsi="Times New Roman" w:cs="Times New Roman"/>
          <w:sz w:val="24"/>
          <w:szCs w:val="24"/>
        </w:rPr>
        <w:t>нспекцията по труда от 10.06.</w:t>
      </w:r>
      <w:r w:rsidR="00DE0818">
        <w:rPr>
          <w:rFonts w:ascii="Times New Roman" w:hAnsi="Times New Roman" w:cs="Times New Roman"/>
          <w:sz w:val="24"/>
          <w:szCs w:val="24"/>
        </w:rPr>
        <w:t>20</w:t>
      </w:r>
      <w:r w:rsidRPr="008C1744">
        <w:rPr>
          <w:rFonts w:ascii="Times New Roman" w:hAnsi="Times New Roman" w:cs="Times New Roman"/>
          <w:sz w:val="24"/>
          <w:szCs w:val="24"/>
        </w:rPr>
        <w:t>19 година</w:t>
      </w:r>
      <w:r w:rsidR="00DE0818">
        <w:rPr>
          <w:rFonts w:ascii="Times New Roman" w:hAnsi="Times New Roman" w:cs="Times New Roman"/>
          <w:sz w:val="24"/>
          <w:szCs w:val="24"/>
        </w:rPr>
        <w:t>.</w:t>
      </w:r>
    </w:p>
    <w:p w:rsidR="00EC77E5" w:rsidRDefault="00DE081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C1744" w:rsidRPr="008C1744">
        <w:rPr>
          <w:rFonts w:ascii="Times New Roman" w:hAnsi="Times New Roman" w:cs="Times New Roman"/>
          <w:sz w:val="24"/>
          <w:szCs w:val="24"/>
        </w:rPr>
        <w:t>о тези и други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подробно изложени от нас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съображения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отмените процес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C1744" w:rsidRPr="008C1744">
        <w:rPr>
          <w:rFonts w:ascii="Times New Roman" w:hAnsi="Times New Roman" w:cs="Times New Roman"/>
          <w:sz w:val="24"/>
          <w:szCs w:val="24"/>
        </w:rPr>
        <w:t>ото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C062F1">
        <w:rPr>
          <w:rFonts w:ascii="Times New Roman" w:hAnsi="Times New Roman" w:cs="Times New Roman"/>
          <w:sz w:val="24"/>
          <w:szCs w:val="24"/>
        </w:rPr>
        <w:t>. М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оля </w:t>
      </w:r>
      <w:r w:rsidR="00C062F1">
        <w:rPr>
          <w:rFonts w:ascii="Times New Roman" w:hAnsi="Times New Roman" w:cs="Times New Roman"/>
          <w:sz w:val="24"/>
          <w:szCs w:val="24"/>
        </w:rPr>
        <w:t>да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присъд</w:t>
      </w:r>
      <w:r w:rsidR="00C062F1">
        <w:rPr>
          <w:rFonts w:ascii="Times New Roman" w:hAnsi="Times New Roman" w:cs="Times New Roman"/>
          <w:sz w:val="24"/>
          <w:szCs w:val="24"/>
        </w:rPr>
        <w:t>ите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разноски на </w:t>
      </w:r>
    </w:p>
    <w:p w:rsidR="00EC77E5" w:rsidRDefault="00EC77E5" w:rsidP="00EC77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77E5" w:rsidRDefault="00EC77E5" w:rsidP="00EC77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62F1" w:rsidRDefault="00C062F1" w:rsidP="00EC77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Е</w:t>
      </w:r>
      <w:r w:rsidR="008C1744" w:rsidRPr="008C1744">
        <w:rPr>
          <w:rFonts w:ascii="Times New Roman" w:hAnsi="Times New Roman" w:cs="Times New Roman"/>
          <w:sz w:val="24"/>
          <w:szCs w:val="24"/>
        </w:rPr>
        <w:t>литком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за платена държавна такса с размер на 1700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за разглеждане на жалбата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C1744" w:rsidRPr="008C1744">
        <w:rPr>
          <w:rFonts w:ascii="Times New Roman" w:hAnsi="Times New Roman" w:cs="Times New Roman"/>
          <w:sz w:val="24"/>
          <w:szCs w:val="24"/>
        </w:rPr>
        <w:t>рав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 възражение за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8C1744" w:rsidRPr="008C174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C1744" w:rsidRPr="008C1744">
        <w:rPr>
          <w:rFonts w:ascii="Times New Roman" w:hAnsi="Times New Roman" w:cs="Times New Roman"/>
          <w:sz w:val="24"/>
          <w:szCs w:val="24"/>
        </w:rPr>
        <w:t>комерност на евентуална претендирани юрисконсу</w:t>
      </w:r>
      <w:r>
        <w:rPr>
          <w:rFonts w:ascii="Times New Roman" w:hAnsi="Times New Roman" w:cs="Times New Roman"/>
          <w:sz w:val="24"/>
          <w:szCs w:val="24"/>
        </w:rPr>
        <w:t>лтс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ко или адвокатско възнаграждение от </w:t>
      </w:r>
      <w:r>
        <w:rPr>
          <w:rFonts w:ascii="Times New Roman" w:hAnsi="Times New Roman" w:cs="Times New Roman"/>
          <w:sz w:val="24"/>
          <w:szCs w:val="24"/>
        </w:rPr>
        <w:t>заинте</w:t>
      </w:r>
      <w:r w:rsidR="008C1744" w:rsidRPr="008C174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C1744" w:rsidRPr="008C1744">
        <w:rPr>
          <w:rFonts w:ascii="Times New Roman" w:hAnsi="Times New Roman" w:cs="Times New Roman"/>
          <w:sz w:val="24"/>
          <w:szCs w:val="24"/>
        </w:rPr>
        <w:t>сов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C1744" w:rsidRPr="008C1744">
        <w:rPr>
          <w:rFonts w:ascii="Times New Roman" w:hAnsi="Times New Roman" w:cs="Times New Roman"/>
          <w:sz w:val="24"/>
          <w:szCs w:val="24"/>
        </w:rPr>
        <w:t xml:space="preserve">ната страна и от </w:t>
      </w:r>
      <w:r>
        <w:rPr>
          <w:rFonts w:ascii="Times New Roman" w:hAnsi="Times New Roman" w:cs="Times New Roman"/>
          <w:sz w:val="24"/>
          <w:szCs w:val="24"/>
        </w:rPr>
        <w:t>ответната страна.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0449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Т.:</w:t>
      </w:r>
    </w:p>
    <w:p w:rsidR="00C062F1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62F1" w:rsidRPr="00C062F1">
        <w:rPr>
          <w:rFonts w:ascii="Times New Roman" w:hAnsi="Times New Roman" w:cs="Times New Roman"/>
          <w:sz w:val="24"/>
          <w:szCs w:val="24"/>
        </w:rPr>
        <w:t>Възразявам срещу жалбата, като неоснователна и недоказана</w:t>
      </w:r>
      <w:r w:rsidR="00C062F1">
        <w:rPr>
          <w:rFonts w:ascii="Times New Roman" w:hAnsi="Times New Roman" w:cs="Times New Roman"/>
          <w:sz w:val="24"/>
          <w:szCs w:val="24"/>
        </w:rPr>
        <w:t>. Мотиви</w:t>
      </w:r>
      <w:r w:rsidR="00C062F1" w:rsidRPr="00C062F1">
        <w:rPr>
          <w:rFonts w:ascii="Times New Roman" w:hAnsi="Times New Roman" w:cs="Times New Roman"/>
          <w:sz w:val="24"/>
          <w:szCs w:val="24"/>
        </w:rPr>
        <w:t>те подробно сме изложили в писменото ни становище</w:t>
      </w:r>
      <w:r w:rsidR="00C062F1">
        <w:rPr>
          <w:rFonts w:ascii="Times New Roman" w:hAnsi="Times New Roman" w:cs="Times New Roman"/>
          <w:sz w:val="24"/>
          <w:szCs w:val="24"/>
        </w:rPr>
        <w:t xml:space="preserve">, </w:t>
      </w:r>
      <w:r w:rsidR="00C062F1" w:rsidRPr="00C062F1">
        <w:rPr>
          <w:rFonts w:ascii="Times New Roman" w:hAnsi="Times New Roman" w:cs="Times New Roman"/>
          <w:sz w:val="24"/>
          <w:szCs w:val="24"/>
        </w:rPr>
        <w:t>възразявам с</w:t>
      </w:r>
      <w:r w:rsidR="00C062F1">
        <w:rPr>
          <w:rFonts w:ascii="Times New Roman" w:hAnsi="Times New Roman" w:cs="Times New Roman"/>
          <w:sz w:val="24"/>
          <w:szCs w:val="24"/>
        </w:rPr>
        <w:t>ре</w:t>
      </w:r>
      <w:r w:rsidR="00C062F1" w:rsidRPr="00C062F1">
        <w:rPr>
          <w:rFonts w:ascii="Times New Roman" w:hAnsi="Times New Roman" w:cs="Times New Roman"/>
          <w:sz w:val="24"/>
          <w:szCs w:val="24"/>
        </w:rPr>
        <w:t>щ</w:t>
      </w:r>
      <w:r w:rsidR="00C062F1">
        <w:rPr>
          <w:rFonts w:ascii="Times New Roman" w:hAnsi="Times New Roman" w:cs="Times New Roman"/>
          <w:sz w:val="24"/>
          <w:szCs w:val="24"/>
        </w:rPr>
        <w:t>у</w:t>
      </w:r>
      <w:r w:rsidR="00C062F1" w:rsidRPr="00C062F1">
        <w:rPr>
          <w:rFonts w:ascii="Times New Roman" w:hAnsi="Times New Roman" w:cs="Times New Roman"/>
          <w:sz w:val="24"/>
          <w:szCs w:val="24"/>
        </w:rPr>
        <w:t xml:space="preserve"> размера на претендираното адвокатско възнаграждение</w:t>
      </w:r>
      <w:r w:rsidR="00C062F1">
        <w:rPr>
          <w:rFonts w:ascii="Times New Roman" w:hAnsi="Times New Roman" w:cs="Times New Roman"/>
          <w:sz w:val="24"/>
          <w:szCs w:val="24"/>
        </w:rPr>
        <w:t>,</w:t>
      </w:r>
      <w:r w:rsidR="00C062F1" w:rsidRPr="00C062F1">
        <w:rPr>
          <w:rFonts w:ascii="Times New Roman" w:hAnsi="Times New Roman" w:cs="Times New Roman"/>
          <w:sz w:val="24"/>
          <w:szCs w:val="24"/>
        </w:rPr>
        <w:t xml:space="preserve"> мо</w:t>
      </w:r>
      <w:r w:rsidR="00C062F1">
        <w:rPr>
          <w:rFonts w:ascii="Times New Roman" w:hAnsi="Times New Roman" w:cs="Times New Roman"/>
          <w:sz w:val="24"/>
          <w:szCs w:val="24"/>
        </w:rPr>
        <w:t>ля</w:t>
      </w:r>
      <w:r w:rsidR="00C062F1" w:rsidRPr="00C062F1">
        <w:rPr>
          <w:rFonts w:ascii="Times New Roman" w:hAnsi="Times New Roman" w:cs="Times New Roman"/>
          <w:sz w:val="24"/>
          <w:szCs w:val="24"/>
        </w:rPr>
        <w:t xml:space="preserve"> да ни присъдите юрисконсултско.</w:t>
      </w:r>
    </w:p>
    <w:p w:rsidR="00BF12DB" w:rsidRDefault="00BF12DB" w:rsidP="00B6677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772" w:rsidRDefault="00B6677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772" w:rsidRDefault="00B6677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772" w:rsidRDefault="00B6677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66772" w:rsidRDefault="00B6677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FCF" w:rsidRDefault="00F94FCF">
      <w:pPr>
        <w:spacing w:after="0" w:line="240" w:lineRule="auto"/>
      </w:pPr>
      <w:r>
        <w:separator/>
      </w:r>
    </w:p>
  </w:endnote>
  <w:endnote w:type="continuationSeparator" w:id="0">
    <w:p w:rsidR="00F94FCF" w:rsidRDefault="00F94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7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94F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FCF" w:rsidRDefault="00F94FCF">
      <w:pPr>
        <w:spacing w:after="0" w:line="240" w:lineRule="auto"/>
      </w:pPr>
      <w:r>
        <w:separator/>
      </w:r>
    </w:p>
  </w:footnote>
  <w:footnote w:type="continuationSeparator" w:id="0">
    <w:p w:rsidR="00F94FCF" w:rsidRDefault="00F94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26D2B"/>
    <w:rsid w:val="00143D50"/>
    <w:rsid w:val="0019603E"/>
    <w:rsid w:val="001A5657"/>
    <w:rsid w:val="001C64CF"/>
    <w:rsid w:val="001D7682"/>
    <w:rsid w:val="00237499"/>
    <w:rsid w:val="0025375E"/>
    <w:rsid w:val="00262F1D"/>
    <w:rsid w:val="002B4874"/>
    <w:rsid w:val="002E4982"/>
    <w:rsid w:val="002E5BF4"/>
    <w:rsid w:val="0039130D"/>
    <w:rsid w:val="003B3CA8"/>
    <w:rsid w:val="0043084E"/>
    <w:rsid w:val="00442E16"/>
    <w:rsid w:val="004903D0"/>
    <w:rsid w:val="004D3BED"/>
    <w:rsid w:val="004E06CF"/>
    <w:rsid w:val="004F2DBC"/>
    <w:rsid w:val="00527212"/>
    <w:rsid w:val="0054481A"/>
    <w:rsid w:val="00580AD9"/>
    <w:rsid w:val="005931EB"/>
    <w:rsid w:val="005B3939"/>
    <w:rsid w:val="005C3EDE"/>
    <w:rsid w:val="006376F0"/>
    <w:rsid w:val="00660073"/>
    <w:rsid w:val="00667F95"/>
    <w:rsid w:val="00693336"/>
    <w:rsid w:val="006D6F92"/>
    <w:rsid w:val="006F7E5B"/>
    <w:rsid w:val="00730C8A"/>
    <w:rsid w:val="0074031E"/>
    <w:rsid w:val="00743758"/>
    <w:rsid w:val="00795192"/>
    <w:rsid w:val="007E76D4"/>
    <w:rsid w:val="00811F8E"/>
    <w:rsid w:val="00813EF4"/>
    <w:rsid w:val="0081684B"/>
    <w:rsid w:val="00840716"/>
    <w:rsid w:val="008543A6"/>
    <w:rsid w:val="00897632"/>
    <w:rsid w:val="008B5984"/>
    <w:rsid w:val="008C1744"/>
    <w:rsid w:val="008D2750"/>
    <w:rsid w:val="0090373C"/>
    <w:rsid w:val="00914A64"/>
    <w:rsid w:val="009158AD"/>
    <w:rsid w:val="009468CA"/>
    <w:rsid w:val="00975E8F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37DD8"/>
    <w:rsid w:val="00A41E21"/>
    <w:rsid w:val="00A87C61"/>
    <w:rsid w:val="00A90498"/>
    <w:rsid w:val="00AD18DF"/>
    <w:rsid w:val="00AD3AB8"/>
    <w:rsid w:val="00AE1F19"/>
    <w:rsid w:val="00AE3012"/>
    <w:rsid w:val="00AE5F34"/>
    <w:rsid w:val="00B146B2"/>
    <w:rsid w:val="00B41960"/>
    <w:rsid w:val="00B66772"/>
    <w:rsid w:val="00B66EB6"/>
    <w:rsid w:val="00B8572D"/>
    <w:rsid w:val="00B8743C"/>
    <w:rsid w:val="00BB0F67"/>
    <w:rsid w:val="00BE15FA"/>
    <w:rsid w:val="00BE627F"/>
    <w:rsid w:val="00BF12DB"/>
    <w:rsid w:val="00BF32E4"/>
    <w:rsid w:val="00C02A37"/>
    <w:rsid w:val="00C062F1"/>
    <w:rsid w:val="00C4574A"/>
    <w:rsid w:val="00CA46AF"/>
    <w:rsid w:val="00D26B16"/>
    <w:rsid w:val="00D32E08"/>
    <w:rsid w:val="00D45510"/>
    <w:rsid w:val="00D51ABF"/>
    <w:rsid w:val="00DA6544"/>
    <w:rsid w:val="00DA716C"/>
    <w:rsid w:val="00DB20E9"/>
    <w:rsid w:val="00DE0818"/>
    <w:rsid w:val="00DE1C0D"/>
    <w:rsid w:val="00DF6433"/>
    <w:rsid w:val="00E029FC"/>
    <w:rsid w:val="00E04499"/>
    <w:rsid w:val="00E04ED7"/>
    <w:rsid w:val="00E0588E"/>
    <w:rsid w:val="00E0745C"/>
    <w:rsid w:val="00E176CA"/>
    <w:rsid w:val="00E61D23"/>
    <w:rsid w:val="00E64A5C"/>
    <w:rsid w:val="00E75AD3"/>
    <w:rsid w:val="00EA5D3C"/>
    <w:rsid w:val="00EC77E5"/>
    <w:rsid w:val="00F02984"/>
    <w:rsid w:val="00F03213"/>
    <w:rsid w:val="00F1460E"/>
    <w:rsid w:val="00F1633A"/>
    <w:rsid w:val="00F303DA"/>
    <w:rsid w:val="00F462AF"/>
    <w:rsid w:val="00F94FCF"/>
    <w:rsid w:val="00FA769E"/>
    <w:rsid w:val="00FB0DFC"/>
    <w:rsid w:val="00FC2A5E"/>
    <w:rsid w:val="00FF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5AE3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551</Words>
  <Characters>3144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2024-02-12T13:46:00Z</dcterms:created>
  <dcterms:modified xsi:type="dcterms:W3CDTF">2024-02-12T13:46:00Z</dcterms:modified>
</cp:coreProperties>
</file>